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698F" w14:textId="7DF721B4" w:rsidR="001A53B5" w:rsidRDefault="001A53B5" w:rsidP="001A53B5">
      <w:pPr>
        <w:pStyle w:val="berschrift1"/>
      </w:pPr>
      <w:r w:rsidRPr="001A53B5">
        <w:rPr>
          <w:color w:val="005E75" w:themeColor="accent2"/>
        </w:rPr>
        <w:t>ABSCHLUSSBESTÄTIGUNG</w:t>
      </w:r>
      <w:r w:rsidRPr="001A53B5">
        <w:rPr>
          <w:lang w:eastAsia="de-AT"/>
        </w:rPr>
        <w:br/>
      </w:r>
      <w:r w:rsidRPr="001A53B5">
        <w:t>Österreichisches Lektoratsprogramm</w:t>
      </w:r>
    </w:p>
    <w:p w14:paraId="0CD4FE17" w14:textId="77777777" w:rsidR="004C7DA3" w:rsidRPr="004C7DA3" w:rsidRDefault="004C7DA3" w:rsidP="004C7DA3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578"/>
        <w:gridCol w:w="4482"/>
      </w:tblGrid>
      <w:tr w:rsidR="004C7DA3" w:rsidRPr="00E549D5" w14:paraId="4613F0CE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F528" w14:textId="77777777" w:rsidR="004C7DA3" w:rsidRPr="00C937AC" w:rsidRDefault="004C7DA3" w:rsidP="00BF3184">
            <w:pPr>
              <w:spacing w:before="40" w:after="40"/>
            </w:pPr>
            <w:r w:rsidRPr="00C937AC">
              <w:t>Vor- und Zuname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091A" w14:textId="77777777" w:rsidR="004C7DA3" w:rsidRPr="00E549D5" w:rsidRDefault="004C7DA3" w:rsidP="00BF3184"/>
        </w:tc>
      </w:tr>
      <w:tr w:rsidR="004C7DA3" w:rsidRPr="00E549D5" w14:paraId="7293E44E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D7D2" w14:textId="77777777" w:rsidR="004C7DA3" w:rsidRPr="00C937AC" w:rsidRDefault="004C7DA3" w:rsidP="00BF3184">
            <w:pPr>
              <w:spacing w:before="40" w:after="40"/>
            </w:pPr>
            <w:r w:rsidRPr="00C937AC">
              <w:t>Gastinstitut/Gastuniversität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39E" w14:textId="77777777" w:rsidR="004C7DA3" w:rsidRPr="00E549D5" w:rsidRDefault="004C7DA3" w:rsidP="00BF3184"/>
        </w:tc>
      </w:tr>
      <w:tr w:rsidR="004C7DA3" w:rsidRPr="00E549D5" w14:paraId="2C1F7B16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15C" w14:textId="77777777" w:rsidR="004C7DA3" w:rsidRPr="00C937AC" w:rsidRDefault="004C7DA3" w:rsidP="00BF3184">
            <w:pPr>
              <w:spacing w:before="40" w:after="40"/>
            </w:pPr>
            <w:r w:rsidRPr="00C937AC">
              <w:t>Tätigkeitszeit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4FC" w14:textId="77777777" w:rsidR="004C7DA3" w:rsidRPr="00E549D5" w:rsidRDefault="004C7DA3" w:rsidP="00BF3184"/>
        </w:tc>
      </w:tr>
      <w:tr w:rsidR="004C7DA3" w:rsidRPr="00E549D5" w14:paraId="4D823529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D847" w14:textId="77777777" w:rsidR="004C7DA3" w:rsidRPr="00C937AC" w:rsidRDefault="004C7DA3" w:rsidP="00BF3184">
            <w:pPr>
              <w:spacing w:before="40" w:after="40"/>
            </w:pPr>
            <w:r w:rsidRPr="00C937AC">
              <w:t xml:space="preserve">Unterrichtsgegenstände und Kurse </w:t>
            </w:r>
            <w:r>
              <w:br/>
            </w:r>
            <w:r w:rsidRPr="00C937AC">
              <w:t>(Übersicht: z.B. Sprachvermittlung, Übersetzungskurse, Literatur, Landeskunde)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FB19" w14:textId="77777777" w:rsidR="004C7DA3" w:rsidRPr="00E549D5" w:rsidRDefault="004C7DA3" w:rsidP="00BF3184"/>
          <w:p w14:paraId="0AB7F016" w14:textId="77777777" w:rsidR="004C7DA3" w:rsidRPr="00E549D5" w:rsidRDefault="004C7DA3" w:rsidP="00BF3184"/>
        </w:tc>
      </w:tr>
      <w:tr w:rsidR="004C7DA3" w:rsidRPr="00E549D5" w14:paraId="495DB85B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5671" w14:textId="77777777" w:rsidR="004C7DA3" w:rsidRPr="00C937AC" w:rsidRDefault="004C7DA3" w:rsidP="00BF3184">
            <w:pPr>
              <w:spacing w:before="40" w:after="40"/>
            </w:pPr>
            <w:r w:rsidRPr="00C937AC">
              <w:t>Genauere Bezeichnung der Kurse, die während der Lektoratstätigkeit abgehalten wurden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D9C8" w14:textId="77777777" w:rsidR="004C7DA3" w:rsidRPr="00E549D5" w:rsidRDefault="004C7DA3" w:rsidP="00BF3184"/>
        </w:tc>
      </w:tr>
      <w:tr w:rsidR="004C7DA3" w:rsidRPr="00E549D5" w14:paraId="579C36B4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7B6" w14:textId="77777777" w:rsidR="004C7DA3" w:rsidRPr="00C937AC" w:rsidRDefault="004C7DA3" w:rsidP="00BF3184">
            <w:pPr>
              <w:spacing w:before="40" w:after="40"/>
            </w:pPr>
            <w:r w:rsidRPr="00C937AC">
              <w:t>Anzahl der insgesamt durchgeführten Unterrichtsstunden während der gesamten Lektoratstätigkeit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3FC" w14:textId="77777777" w:rsidR="004C7DA3" w:rsidRPr="00E549D5" w:rsidRDefault="004C7DA3" w:rsidP="00BF3184"/>
        </w:tc>
      </w:tr>
      <w:tr w:rsidR="004C7DA3" w:rsidRPr="00E549D5" w14:paraId="428DE04B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707C" w14:textId="77777777" w:rsidR="004C7DA3" w:rsidRPr="00C937AC" w:rsidRDefault="004C7DA3" w:rsidP="00BF3184">
            <w:pPr>
              <w:spacing w:before="40" w:after="40"/>
            </w:pPr>
            <w:r w:rsidRPr="00C937AC">
              <w:t xml:space="preserve">Gesamtanzahl der unterrichteten Studierenden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766" w14:textId="77777777" w:rsidR="004C7DA3" w:rsidRPr="00E549D5" w:rsidRDefault="004C7DA3" w:rsidP="00BF3184"/>
        </w:tc>
      </w:tr>
      <w:tr w:rsidR="004C7DA3" w:rsidRPr="00E549D5" w14:paraId="01967F91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7B9" w14:textId="77777777" w:rsidR="004C7DA3" w:rsidRPr="00C937AC" w:rsidRDefault="004C7DA3" w:rsidP="00BF3184">
            <w:pPr>
              <w:spacing w:before="40" w:after="40"/>
            </w:pPr>
            <w:r w:rsidRPr="00C937AC">
              <w:t>Abgenommene Prüfungen während der Lektoratstätigkeit (Anzahl, Name)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32E" w14:textId="77777777" w:rsidR="004C7DA3" w:rsidRPr="00E549D5" w:rsidRDefault="004C7DA3" w:rsidP="00BF3184"/>
        </w:tc>
      </w:tr>
      <w:tr w:rsidR="004C7DA3" w:rsidRPr="00E549D5" w14:paraId="1688D40D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577" w14:textId="77777777" w:rsidR="004C7DA3" w:rsidRPr="00C937AC" w:rsidRDefault="004C7DA3" w:rsidP="00BF3184">
            <w:pPr>
              <w:spacing w:before="40" w:after="40"/>
            </w:pPr>
            <w:r w:rsidRPr="00C937AC">
              <w:t>Weitere Tätigkeiten, die während der Lektoratstätigkeit ausgeführt wurden (z.B. Curriculumsentwicklung, Koordination von Kursmodulen)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EB04" w14:textId="77777777" w:rsidR="004C7DA3" w:rsidRPr="00E549D5" w:rsidRDefault="004C7DA3" w:rsidP="00BF3184"/>
        </w:tc>
      </w:tr>
      <w:tr w:rsidR="004C7DA3" w:rsidRPr="00E549D5" w14:paraId="139452F7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7E0" w14:textId="77777777" w:rsidR="004C7DA3" w:rsidRPr="00C937AC" w:rsidRDefault="004C7DA3" w:rsidP="00BF3184">
            <w:pPr>
              <w:spacing w:before="40" w:after="40"/>
            </w:pPr>
            <w:r w:rsidRPr="00C937AC">
              <w:t>Projekte und andere Initiativen abseits des Unterrichts (Name, Zeitpunkt)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D09A" w14:textId="77777777" w:rsidR="004C7DA3" w:rsidRPr="00E549D5" w:rsidRDefault="004C7DA3" w:rsidP="00BF3184">
            <w:r w:rsidRPr="00E549D5">
              <w:t xml:space="preserve"> </w:t>
            </w:r>
          </w:p>
        </w:tc>
      </w:tr>
      <w:tr w:rsidR="004C7DA3" w:rsidRPr="00E549D5" w14:paraId="186653E2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39A" w14:textId="77777777" w:rsidR="004C7DA3" w:rsidRPr="00C937AC" w:rsidRDefault="004C7DA3" w:rsidP="00BF3184">
            <w:pPr>
              <w:spacing w:before="40" w:after="40"/>
            </w:pPr>
            <w:r w:rsidRPr="00C937AC">
              <w:t>Aus- und Weiterbildung</w:t>
            </w:r>
          </w:p>
          <w:p w14:paraId="6E0E5DD4" w14:textId="77777777" w:rsidR="004C7DA3" w:rsidRPr="00C937AC" w:rsidRDefault="004C7DA3" w:rsidP="004C7DA3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spacing w:before="40" w:after="40"/>
            </w:pPr>
            <w:r w:rsidRPr="00C937AC">
              <w:t>Vorbereitungsseminar</w:t>
            </w:r>
          </w:p>
          <w:p w14:paraId="38328D18" w14:textId="77777777" w:rsidR="004C7DA3" w:rsidRPr="00C937AC" w:rsidRDefault="004C7DA3" w:rsidP="004C7DA3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spacing w:before="40" w:after="40"/>
            </w:pPr>
            <w:r w:rsidRPr="00C937AC">
              <w:t>Teilnahmen an Lektor/innentreffen (Ort, Zeitpunkt, Workshop-Titel)</w:t>
            </w:r>
          </w:p>
          <w:p w14:paraId="065BADF6" w14:textId="77777777" w:rsidR="004C7DA3" w:rsidRPr="00C937AC" w:rsidRDefault="004C7DA3" w:rsidP="004C7DA3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spacing w:before="40" w:after="40"/>
            </w:pPr>
            <w:r w:rsidRPr="00C937AC">
              <w:t>Andere Weiterbildungsveranstaltungen, die im Rahmen der Lektoratstätigkeit durchgeführt wurden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A7D" w14:textId="77777777" w:rsidR="004C7DA3" w:rsidRPr="00E549D5" w:rsidRDefault="004C7DA3" w:rsidP="00BF3184"/>
          <w:p w14:paraId="14F50FA8" w14:textId="77777777" w:rsidR="004C7DA3" w:rsidRPr="00E549D5" w:rsidRDefault="004C7DA3" w:rsidP="00BF3184"/>
        </w:tc>
      </w:tr>
      <w:tr w:rsidR="004C7DA3" w:rsidRPr="00E549D5" w14:paraId="139C90B7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341" w14:textId="77777777" w:rsidR="004C7DA3" w:rsidRPr="00C937AC" w:rsidRDefault="004C7DA3" w:rsidP="00BF3184">
            <w:pPr>
              <w:spacing w:before="40" w:after="40"/>
            </w:pPr>
            <w:r w:rsidRPr="00C937AC">
              <w:t>Weitere wissenschaftliche Qualifikation:</w:t>
            </w:r>
          </w:p>
          <w:p w14:paraId="09312967" w14:textId="77777777" w:rsidR="004C7DA3" w:rsidRPr="00C937AC" w:rsidRDefault="004C7DA3" w:rsidP="004C7DA3">
            <w:pPr>
              <w:numPr>
                <w:ilvl w:val="0"/>
                <w:numId w:val="12"/>
              </w:numPr>
              <w:spacing w:before="40" w:after="40"/>
            </w:pPr>
            <w:r w:rsidRPr="00C937AC">
              <w:t>Konferenzbeiträge</w:t>
            </w:r>
          </w:p>
          <w:p w14:paraId="3E0DFE27" w14:textId="77777777" w:rsidR="004C7DA3" w:rsidRPr="00C937AC" w:rsidRDefault="004C7DA3" w:rsidP="004C7DA3">
            <w:pPr>
              <w:numPr>
                <w:ilvl w:val="0"/>
                <w:numId w:val="12"/>
              </w:numPr>
              <w:spacing w:before="40" w:after="40"/>
            </w:pPr>
            <w:r w:rsidRPr="00C937AC">
              <w:t>Publikationen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EAD" w14:textId="77777777" w:rsidR="004C7DA3" w:rsidRPr="00E549D5" w:rsidRDefault="004C7DA3" w:rsidP="00BF3184"/>
          <w:p w14:paraId="47C60AE3" w14:textId="77777777" w:rsidR="004C7DA3" w:rsidRPr="00E549D5" w:rsidRDefault="004C7DA3" w:rsidP="00BF3184">
            <w:r w:rsidRPr="00E549D5">
              <w:t xml:space="preserve"> </w:t>
            </w:r>
          </w:p>
        </w:tc>
      </w:tr>
      <w:tr w:rsidR="004C7DA3" w:rsidRPr="00E549D5" w14:paraId="370B4988" w14:textId="77777777" w:rsidTr="00BF31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85AF" w14:textId="77777777" w:rsidR="004C7DA3" w:rsidRPr="00C937AC" w:rsidRDefault="004C7DA3" w:rsidP="00BF3184">
            <w:pPr>
              <w:spacing w:before="40" w:after="40"/>
            </w:pPr>
            <w:r w:rsidRPr="00C937AC">
              <w:t>Kooperationspartner (inländische/ausländische)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762B" w14:textId="77777777" w:rsidR="004C7DA3" w:rsidRPr="00E549D5" w:rsidRDefault="004C7DA3" w:rsidP="00BF3184"/>
        </w:tc>
      </w:tr>
    </w:tbl>
    <w:p w14:paraId="341CED42" w14:textId="77777777" w:rsidR="001A53B5" w:rsidRPr="00241AE4" w:rsidRDefault="001A53B5" w:rsidP="001A53B5">
      <w:pPr>
        <w:tabs>
          <w:tab w:val="left" w:pos="7725"/>
          <w:tab w:val="right" w:pos="9072"/>
        </w:tabs>
        <w:jc w:val="center"/>
        <w:rPr>
          <w:rFonts w:asciiTheme="minorHAnsi" w:hAnsiTheme="minorHAnsi" w:cs="Tahoma"/>
          <w:b/>
          <w:noProof/>
          <w:color w:val="B92E16"/>
          <w:sz w:val="32"/>
          <w:szCs w:val="28"/>
        </w:rPr>
      </w:pPr>
    </w:p>
    <w:p w14:paraId="06B07413" w14:textId="77777777" w:rsidR="001A53B5" w:rsidRPr="00241AE4" w:rsidRDefault="001A53B5" w:rsidP="001A53B5">
      <w:pPr>
        <w:tabs>
          <w:tab w:val="left" w:pos="7725"/>
          <w:tab w:val="right" w:pos="9072"/>
        </w:tabs>
        <w:jc w:val="center"/>
        <w:rPr>
          <w:rFonts w:asciiTheme="minorHAnsi" w:hAnsiTheme="minorHAnsi" w:cs="Tahoma"/>
          <w:b/>
          <w:noProof/>
          <w:color w:val="B92E16"/>
          <w:sz w:val="32"/>
          <w:szCs w:val="28"/>
        </w:rPr>
      </w:pPr>
    </w:p>
    <w:p w14:paraId="439D2091" w14:textId="77777777" w:rsidR="004C7DA3" w:rsidRDefault="004C7DA3">
      <w:pPr>
        <w:spacing w:after="200" w:line="276" w:lineRule="auto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br w:type="page"/>
      </w:r>
    </w:p>
    <w:p w14:paraId="3A61C31C" w14:textId="55589D73" w:rsidR="001A53B5" w:rsidRPr="00A674BD" w:rsidRDefault="001A53B5" w:rsidP="001A53B5">
      <w:pPr>
        <w:spacing w:line="360" w:lineRule="auto"/>
        <w:jc w:val="both"/>
        <w:rPr>
          <w:rFonts w:asciiTheme="minorHAnsi" w:hAnsiTheme="minorHAnsi"/>
          <w:sz w:val="22"/>
          <w:szCs w:val="20"/>
        </w:rPr>
      </w:pPr>
      <w:r w:rsidRPr="00A674BD">
        <w:rPr>
          <w:rFonts w:asciiTheme="minorHAnsi" w:hAnsiTheme="minorHAnsi"/>
          <w:sz w:val="22"/>
          <w:szCs w:val="20"/>
        </w:rPr>
        <w:lastRenderedPageBreak/>
        <w:t>Die OeAD</w:t>
      </w:r>
      <w:r>
        <w:rPr>
          <w:rFonts w:asciiTheme="minorHAnsi" w:hAnsiTheme="minorHAnsi"/>
          <w:sz w:val="22"/>
          <w:szCs w:val="20"/>
        </w:rPr>
        <w:t>-</w:t>
      </w:r>
      <w:r w:rsidRPr="00A674BD">
        <w:rPr>
          <w:rFonts w:asciiTheme="minorHAnsi" w:hAnsiTheme="minorHAnsi"/>
          <w:sz w:val="22"/>
          <w:szCs w:val="20"/>
        </w:rPr>
        <w:t>GmbH</w:t>
      </w:r>
      <w:r>
        <w:rPr>
          <w:rFonts w:asciiTheme="minorHAnsi" w:hAnsiTheme="minorHAnsi"/>
          <w:sz w:val="22"/>
          <w:szCs w:val="20"/>
        </w:rPr>
        <w:t>, Agentur für Bildung und Internationalisierung,</w:t>
      </w:r>
      <w:r w:rsidRPr="00A674BD">
        <w:rPr>
          <w:rFonts w:asciiTheme="minorHAnsi" w:hAnsiTheme="minorHAnsi"/>
          <w:sz w:val="22"/>
          <w:szCs w:val="20"/>
        </w:rPr>
        <w:t xml:space="preserve"> bestätigt hiermit die Teilnahme von  </w:t>
      </w:r>
      <w:r w:rsidRPr="00A674BD">
        <w:rPr>
          <w:rFonts w:asciiTheme="minorHAnsi" w:hAnsiTheme="minorHAnsi"/>
          <w:sz w:val="22"/>
          <w:szCs w:val="20"/>
          <w:highlight w:val="yellow"/>
        </w:rPr>
        <w:t>Frau / Herr [ ]</w:t>
      </w:r>
      <w:r w:rsidRPr="00A674BD">
        <w:rPr>
          <w:rFonts w:asciiTheme="minorHAnsi" w:hAnsiTheme="minorHAnsi"/>
          <w:sz w:val="22"/>
          <w:szCs w:val="20"/>
        </w:rPr>
        <w:t xml:space="preserve"> am Lektoratsprogramm im Rahmen eines Anstellungsverhältnisses an der Gastuniversität und einer Förderung durch die </w:t>
      </w:r>
      <w:r>
        <w:rPr>
          <w:rFonts w:asciiTheme="minorHAnsi" w:hAnsiTheme="minorHAnsi"/>
          <w:sz w:val="22"/>
          <w:szCs w:val="20"/>
        </w:rPr>
        <w:t>OeAD-GmbH sowie</w:t>
      </w:r>
      <w:r w:rsidRPr="00A674BD">
        <w:rPr>
          <w:rFonts w:asciiTheme="minorHAnsi" w:hAnsiTheme="minorHAnsi"/>
          <w:sz w:val="22"/>
          <w:szCs w:val="20"/>
        </w:rPr>
        <w:t xml:space="preserve"> die Richtigkeit der obigen Angaben.</w:t>
      </w:r>
    </w:p>
    <w:p w14:paraId="5386EA94" w14:textId="77777777" w:rsidR="001A53B5" w:rsidRDefault="001A53B5" w:rsidP="001A53B5">
      <w:pPr>
        <w:spacing w:line="360" w:lineRule="auto"/>
        <w:jc w:val="both"/>
        <w:rPr>
          <w:rFonts w:asciiTheme="minorHAnsi" w:hAnsiTheme="minorHAnsi"/>
          <w:sz w:val="22"/>
          <w:szCs w:val="20"/>
        </w:rPr>
      </w:pPr>
    </w:p>
    <w:p w14:paraId="79E20EB2" w14:textId="77777777" w:rsidR="001A53B5" w:rsidRPr="00241AE4" w:rsidRDefault="001A53B5" w:rsidP="001A53B5">
      <w:pPr>
        <w:spacing w:line="360" w:lineRule="auto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Das Lektoratsprogramm wird </w:t>
      </w:r>
      <w:r w:rsidRPr="00241AE4">
        <w:rPr>
          <w:rFonts w:asciiTheme="minorHAnsi" w:hAnsiTheme="minorHAnsi"/>
          <w:sz w:val="22"/>
          <w:szCs w:val="20"/>
        </w:rPr>
        <w:t xml:space="preserve">aus Mitteln des Bundesministeriums für </w:t>
      </w:r>
      <w:r>
        <w:rPr>
          <w:rFonts w:asciiTheme="minorHAnsi" w:hAnsiTheme="minorHAnsi"/>
          <w:sz w:val="22"/>
          <w:szCs w:val="20"/>
        </w:rPr>
        <w:t xml:space="preserve">Bildung, Wissenschaft und Forschung </w:t>
      </w:r>
      <w:r w:rsidRPr="00241AE4">
        <w:rPr>
          <w:rFonts w:asciiTheme="minorHAnsi" w:hAnsiTheme="minorHAnsi"/>
          <w:sz w:val="22"/>
          <w:szCs w:val="20"/>
        </w:rPr>
        <w:t>gefördert. Es bietet jungen Absolvent/innen geistes- und kulturwissenschaftlicher Studien die Möglichkeit, über den Studienabschluss hinausgehende Qualifi</w:t>
      </w:r>
      <w:r>
        <w:rPr>
          <w:rFonts w:asciiTheme="minorHAnsi" w:hAnsiTheme="minorHAnsi"/>
          <w:sz w:val="22"/>
          <w:szCs w:val="20"/>
        </w:rPr>
        <w:t>kationen im Hochschulbereich zu</w:t>
      </w:r>
      <w:r w:rsidRPr="00241AE4">
        <w:rPr>
          <w:rFonts w:asciiTheme="minorHAnsi" w:hAnsiTheme="minorHAnsi"/>
          <w:sz w:val="22"/>
          <w:szCs w:val="20"/>
        </w:rPr>
        <w:t xml:space="preserve"> erwerben, internationale Erfahrung im Unterricht der deutschen Sprache, österreichischen Literatur und Landeskunde zu sammeln und in dieser Vermittlungstätigkeit das Ansehen Österreichs international zu fördern und zu festigen. </w:t>
      </w:r>
    </w:p>
    <w:p w14:paraId="705AC82F" w14:textId="77777777" w:rsidR="001A53B5" w:rsidRPr="00241AE4" w:rsidRDefault="001A53B5" w:rsidP="001A53B5">
      <w:pPr>
        <w:spacing w:line="360" w:lineRule="auto"/>
        <w:rPr>
          <w:rFonts w:asciiTheme="minorHAnsi" w:hAnsiTheme="minorHAnsi"/>
          <w:sz w:val="22"/>
          <w:szCs w:val="20"/>
        </w:rPr>
      </w:pPr>
    </w:p>
    <w:p w14:paraId="65BEA749" w14:textId="61F023A0" w:rsidR="001A53B5" w:rsidRPr="00241AE4" w:rsidRDefault="001A53B5" w:rsidP="001A53B5">
      <w:pPr>
        <w:spacing w:line="360" w:lineRule="auto"/>
        <w:jc w:val="both"/>
        <w:rPr>
          <w:rFonts w:asciiTheme="minorHAnsi" w:hAnsiTheme="minorHAnsi"/>
          <w:sz w:val="22"/>
          <w:szCs w:val="20"/>
        </w:rPr>
      </w:pPr>
      <w:r w:rsidRPr="00241AE4">
        <w:rPr>
          <w:rFonts w:asciiTheme="minorHAnsi" w:hAnsiTheme="minorHAnsi"/>
          <w:sz w:val="22"/>
          <w:szCs w:val="20"/>
        </w:rPr>
        <w:t xml:space="preserve">Wir danken </w:t>
      </w:r>
      <w:r w:rsidRPr="007367ED">
        <w:rPr>
          <w:rFonts w:asciiTheme="minorHAnsi" w:hAnsiTheme="minorHAnsi"/>
          <w:sz w:val="22"/>
          <w:szCs w:val="20"/>
          <w:highlight w:val="yellow"/>
        </w:rPr>
        <w:t>Frau / Herr</w:t>
      </w:r>
      <w:r>
        <w:rPr>
          <w:rFonts w:asciiTheme="minorHAnsi" w:hAnsiTheme="minorHAnsi"/>
          <w:sz w:val="22"/>
          <w:szCs w:val="20"/>
          <w:highlight w:val="yellow"/>
        </w:rPr>
        <w:t>n</w:t>
      </w:r>
      <w:r w:rsidRPr="007367ED">
        <w:rPr>
          <w:rFonts w:asciiTheme="minorHAnsi" w:hAnsiTheme="minorHAnsi"/>
          <w:sz w:val="22"/>
          <w:szCs w:val="20"/>
          <w:highlight w:val="yellow"/>
        </w:rPr>
        <w:t xml:space="preserve"> [ ],</w:t>
      </w:r>
      <w:r w:rsidRPr="00241AE4">
        <w:rPr>
          <w:rFonts w:asciiTheme="minorHAnsi" w:hAnsiTheme="minorHAnsi"/>
          <w:sz w:val="22"/>
          <w:szCs w:val="20"/>
        </w:rPr>
        <w:t xml:space="preserve"> dass sie durch ihre Tätigkeit zum positiven Ansehen Österreichs im Ausland beigetragen hat. </w:t>
      </w:r>
    </w:p>
    <w:p w14:paraId="5E24913B" w14:textId="77777777" w:rsidR="001A53B5" w:rsidRPr="00241AE4" w:rsidRDefault="001A53B5" w:rsidP="001A53B5">
      <w:pPr>
        <w:spacing w:line="360" w:lineRule="auto"/>
        <w:rPr>
          <w:rFonts w:asciiTheme="minorHAnsi" w:hAnsiTheme="minorHAnsi"/>
          <w:sz w:val="22"/>
          <w:szCs w:val="20"/>
        </w:rPr>
      </w:pPr>
    </w:p>
    <w:p w14:paraId="3BE46BFC" w14:textId="77777777" w:rsidR="001A53B5" w:rsidRPr="00241AE4" w:rsidRDefault="001A53B5" w:rsidP="001A53B5">
      <w:pPr>
        <w:spacing w:line="360" w:lineRule="auto"/>
        <w:rPr>
          <w:rFonts w:asciiTheme="minorHAnsi" w:hAnsiTheme="minorHAnsi" w:cs="Tahoma"/>
          <w:sz w:val="22"/>
          <w:szCs w:val="20"/>
        </w:rPr>
      </w:pPr>
    </w:p>
    <w:p w14:paraId="450F7D6F" w14:textId="0FC9C71B" w:rsidR="001A53B5" w:rsidRPr="00241AE4" w:rsidRDefault="001A53B5" w:rsidP="001A53B5">
      <w:pPr>
        <w:spacing w:line="360" w:lineRule="auto"/>
        <w:rPr>
          <w:rFonts w:asciiTheme="minorHAnsi" w:hAnsiTheme="minorHAnsi" w:cs="Tahoma"/>
          <w:sz w:val="22"/>
          <w:szCs w:val="20"/>
        </w:rPr>
      </w:pPr>
      <w:r w:rsidRPr="001A53B5">
        <w:rPr>
          <w:rFonts w:asciiTheme="minorHAnsi" w:hAnsiTheme="minorHAnsi" w:cs="Tahoma"/>
          <w:sz w:val="22"/>
          <w:szCs w:val="20"/>
          <w:highlight w:val="green"/>
        </w:rPr>
        <w:t>Unterschrift OeAD</w:t>
      </w:r>
    </w:p>
    <w:p w14:paraId="7E4BF1D3" w14:textId="6ABCF471" w:rsidR="001A53B5" w:rsidRPr="00241AE4" w:rsidRDefault="001A53B5" w:rsidP="001A53B5">
      <w:pPr>
        <w:spacing w:line="360" w:lineRule="auto"/>
        <w:rPr>
          <w:rFonts w:asciiTheme="minorHAnsi" w:hAnsiTheme="minorHAnsi" w:cs="Tahoma"/>
          <w:sz w:val="22"/>
          <w:szCs w:val="20"/>
        </w:rPr>
      </w:pPr>
      <w:r w:rsidRPr="00241AE4">
        <w:rPr>
          <w:rFonts w:asciiTheme="minorHAnsi" w:hAnsiTheme="minorHAnsi" w:cs="Tahoma"/>
          <w:sz w:val="22"/>
          <w:szCs w:val="20"/>
        </w:rPr>
        <w:t>Wien,</w:t>
      </w:r>
      <w:r>
        <w:rPr>
          <w:rFonts w:asciiTheme="minorHAnsi" w:hAnsiTheme="minorHAnsi" w:cs="Tahoma"/>
          <w:sz w:val="22"/>
          <w:szCs w:val="20"/>
        </w:rPr>
        <w:t xml:space="preserve"> </w:t>
      </w:r>
      <w:r>
        <w:rPr>
          <w:rFonts w:asciiTheme="minorHAnsi" w:hAnsiTheme="minorHAnsi" w:cs="Tahoma"/>
          <w:sz w:val="22"/>
          <w:szCs w:val="20"/>
        </w:rPr>
        <w:fldChar w:fldCharType="begin"/>
      </w:r>
      <w:r>
        <w:rPr>
          <w:rFonts w:asciiTheme="minorHAnsi" w:hAnsiTheme="minorHAnsi" w:cs="Tahoma"/>
          <w:sz w:val="22"/>
          <w:szCs w:val="20"/>
        </w:rPr>
        <w:instrText xml:space="preserve"> TIME \@ "d. MMMM yyyy" </w:instrText>
      </w:r>
      <w:r>
        <w:rPr>
          <w:rFonts w:asciiTheme="minorHAnsi" w:hAnsiTheme="minorHAnsi" w:cs="Tahoma"/>
          <w:sz w:val="22"/>
          <w:szCs w:val="20"/>
        </w:rPr>
        <w:fldChar w:fldCharType="separate"/>
      </w:r>
      <w:r w:rsidR="007D69CE">
        <w:rPr>
          <w:rFonts w:asciiTheme="minorHAnsi" w:hAnsiTheme="minorHAnsi" w:cs="Tahoma"/>
          <w:noProof/>
          <w:sz w:val="22"/>
          <w:szCs w:val="20"/>
        </w:rPr>
        <w:t>10. November 2025</w:t>
      </w:r>
      <w:r>
        <w:rPr>
          <w:rFonts w:asciiTheme="minorHAnsi" w:hAnsiTheme="minorHAnsi" w:cs="Tahoma"/>
          <w:sz w:val="22"/>
          <w:szCs w:val="20"/>
        </w:rPr>
        <w:fldChar w:fldCharType="end"/>
      </w:r>
    </w:p>
    <w:p w14:paraId="4E474773" w14:textId="77777777" w:rsidR="00F01394" w:rsidRPr="00984ACF" w:rsidRDefault="00F01394" w:rsidP="00E70D65"/>
    <w:sectPr w:rsidR="00F01394" w:rsidRPr="00984ACF" w:rsidSect="00EE2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9F29" w14:textId="77777777" w:rsidR="001A53B5" w:rsidRDefault="001A53B5" w:rsidP="004C58F1">
      <w:r>
        <w:separator/>
      </w:r>
    </w:p>
  </w:endnote>
  <w:endnote w:type="continuationSeparator" w:id="0">
    <w:p w14:paraId="4984F8A8" w14:textId="77777777" w:rsidR="001A53B5" w:rsidRDefault="001A53B5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6714" w14:textId="77777777" w:rsidR="007D69CE" w:rsidRDefault="007D69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600877298"/>
      <w:docPartObj>
        <w:docPartGallery w:val="Page Numbers (Bottom of Page)"/>
        <w:docPartUnique/>
      </w:docPartObj>
    </w:sdtPr>
    <w:sdtEndPr/>
    <w:sdtContent>
      <w:p w14:paraId="0AB1738E" w14:textId="46A22F9E" w:rsidR="00F07438" w:rsidRPr="001A53B5" w:rsidRDefault="007D69CE">
        <w:pPr>
          <w:pStyle w:val="Fuzeile"/>
          <w:rPr>
            <w:rFonts w:asciiTheme="minorHAnsi" w:hAnsiTheme="minorHAnsi" w:cstheme="minorHAnsi"/>
          </w:rPr>
        </w:pPr>
        <w:sdt>
          <w:sdtPr>
            <w:rPr>
              <w:rFonts w:asciiTheme="minorHAnsi" w:hAnsiTheme="minorHAnsi" w:cstheme="minorHAnsi"/>
              <w:color w:val="005E75" w:themeColor="accent2"/>
            </w:rPr>
            <w:alias w:val="Titel"/>
            <w:tag w:val=""/>
            <w:id w:val="-6303189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1A53B5" w:rsidRPr="001A53B5">
              <w:rPr>
                <w:rFonts w:asciiTheme="minorHAnsi" w:hAnsiTheme="minorHAnsi" w:cstheme="minorHAnsi"/>
                <w:color w:val="005E75" w:themeColor="accent2"/>
              </w:rPr>
              <w:t>Abschlussbestätigung Lektoratsprogramm</w:t>
            </w:r>
            <w:r>
              <w:rPr>
                <w:rFonts w:asciiTheme="minorHAnsi" w:hAnsiTheme="minorHAnsi" w:cstheme="minorHAnsi"/>
                <w:color w:val="005E75" w:themeColor="accent2"/>
              </w:rPr>
              <w:t xml:space="preserve"> [V2025]</w:t>
            </w:r>
          </w:sdtContent>
        </w:sdt>
        <w:r w:rsidR="00F07438" w:rsidRPr="001A53B5">
          <w:rPr>
            <w:rFonts w:asciiTheme="minorHAnsi" w:hAnsiTheme="minorHAnsi" w:cstheme="minorHAnsi"/>
            <w:noProof/>
            <w:color w:val="005E75" w:themeColor="accent2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1EEA5D05" wp14:editId="1FFF4330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642D1F1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" strokecolor="#00586f [3045]" strokeweight="1pt">
                  <w10:anchorlock/>
                </v:line>
              </w:pict>
            </mc:Fallback>
          </mc:AlternateContent>
        </w:r>
        <w:r w:rsidR="00F07438" w:rsidRPr="001A53B5">
          <w:rPr>
            <w:rFonts w:asciiTheme="minorHAnsi" w:hAnsiTheme="minorHAnsi" w:cstheme="minorHAnsi"/>
            <w:noProof/>
            <w:color w:val="005E75" w:themeColor="accent2"/>
          </w:rPr>
          <w:drawing>
            <wp:anchor distT="0" distB="0" distL="114300" distR="114300" simplePos="0" relativeHeight="251659264" behindDoc="1" locked="1" layoutInCell="1" allowOverlap="1" wp14:anchorId="1EC14F06" wp14:editId="790150B3">
              <wp:simplePos x="0" y="0"/>
              <wp:positionH relativeFrom="column">
                <wp:posOffset>4464050</wp:posOffset>
              </wp:positionH>
              <wp:positionV relativeFrom="paragraph">
                <wp:posOffset>67945</wp:posOffset>
              </wp:positionV>
              <wp:extent cx="860400" cy="212400"/>
              <wp:effectExtent l="0" t="0" r="0" b="0"/>
              <wp:wrapNone/>
              <wp:docPr id="3" name="Graf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175" b="19225"/>
                      <a:stretch/>
                    </pic:blipFill>
                    <pic:spPr bwMode="auto">
                      <a:xfrm>
                        <a:off x="0" y="0"/>
                        <a:ext cx="860400" cy="212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7438" w:rsidRPr="001A53B5">
          <w:rPr>
            <w:rFonts w:asciiTheme="minorHAnsi" w:hAnsiTheme="minorHAnsi" w:cstheme="minorHAnsi"/>
          </w:rPr>
          <w:tab/>
        </w:r>
        <w:r w:rsidR="00F07438" w:rsidRPr="001A53B5">
          <w:rPr>
            <w:rFonts w:asciiTheme="minorHAnsi" w:hAnsiTheme="minorHAnsi" w:cstheme="minorHAnsi"/>
          </w:rPr>
          <w:tab/>
        </w:r>
        <w:r w:rsidR="00F07438" w:rsidRPr="001A53B5">
          <w:rPr>
            <w:rFonts w:asciiTheme="minorHAnsi" w:hAnsiTheme="minorHAnsi" w:cstheme="minorHAnsi"/>
            <w:color w:val="005E75" w:themeColor="accent2"/>
          </w:rPr>
          <w:t>Seite</w:t>
        </w:r>
        <w:r w:rsidR="00F07438" w:rsidRPr="001A53B5">
          <w:rPr>
            <w:rFonts w:asciiTheme="minorHAnsi" w:hAnsiTheme="minorHAnsi" w:cstheme="minorHAnsi"/>
          </w:rPr>
          <w:t xml:space="preserve">     </w:t>
        </w:r>
        <w:r w:rsidR="00F07438" w:rsidRPr="001A53B5">
          <w:rPr>
            <w:rFonts w:asciiTheme="minorHAnsi" w:hAnsiTheme="minorHAnsi" w:cstheme="minorHAnsi"/>
          </w:rPr>
          <w:fldChar w:fldCharType="begin"/>
        </w:r>
        <w:r w:rsidR="00F07438" w:rsidRPr="001A53B5">
          <w:rPr>
            <w:rFonts w:asciiTheme="minorHAnsi" w:hAnsiTheme="minorHAnsi" w:cstheme="minorHAnsi"/>
          </w:rPr>
          <w:instrText>PAGE   \* MERGEFORMAT</w:instrText>
        </w:r>
        <w:r w:rsidR="00F07438" w:rsidRPr="001A53B5">
          <w:rPr>
            <w:rFonts w:asciiTheme="minorHAnsi" w:hAnsiTheme="minorHAnsi" w:cstheme="minorHAnsi"/>
          </w:rPr>
          <w:fldChar w:fldCharType="separate"/>
        </w:r>
        <w:r w:rsidR="00F07438" w:rsidRPr="001A53B5">
          <w:rPr>
            <w:rFonts w:asciiTheme="minorHAnsi" w:hAnsiTheme="minorHAnsi" w:cstheme="minorHAnsi"/>
          </w:rPr>
          <w:t>1</w:t>
        </w:r>
        <w:r w:rsidR="00F07438" w:rsidRPr="001A53B5">
          <w:rPr>
            <w:rFonts w:asciiTheme="minorHAnsi" w:hAnsiTheme="minorHAnsi" w:cstheme="minorHAnsi"/>
          </w:rPr>
          <w:fldChar w:fldCharType="end"/>
        </w:r>
        <w:r w:rsidR="00F07438" w:rsidRPr="001A53B5">
          <w:rPr>
            <w:rFonts w:asciiTheme="minorHAnsi" w:hAnsiTheme="minorHAnsi" w:cstheme="minorHAnsi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E182" w14:textId="77777777" w:rsidR="006F0C98" w:rsidRDefault="006F0C98" w:rsidP="006F0C98">
    <w:pPr>
      <w:pStyle w:val="Fuzeile"/>
      <w:pBdr>
        <w:top w:val="single" w:sz="4" w:space="1" w:color="auto"/>
      </w:pBdr>
    </w:pPr>
    <w:r>
      <w:rPr>
        <w:szCs w:val="20"/>
      </w:rPr>
      <w:tab/>
    </w:r>
    <w:r>
      <w:rPr>
        <w:szCs w:val="20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E758" w14:textId="77777777" w:rsidR="001A53B5" w:rsidRDefault="001A53B5" w:rsidP="004C58F1">
      <w:r>
        <w:separator/>
      </w:r>
    </w:p>
  </w:footnote>
  <w:footnote w:type="continuationSeparator" w:id="0">
    <w:p w14:paraId="3A8F01C9" w14:textId="77777777" w:rsidR="001A53B5" w:rsidRDefault="001A53B5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CFF5" w14:textId="77777777" w:rsidR="007D69CE" w:rsidRDefault="007D69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495A" w14:textId="77777777" w:rsidR="007D69CE" w:rsidRDefault="007D69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B5AE" w14:textId="77777777" w:rsidR="00ED5A71" w:rsidRPr="00C14406" w:rsidRDefault="00C14406" w:rsidP="00C14406">
    <w:pPr>
      <w:pStyle w:val="Kopfzeile"/>
      <w:pBdr>
        <w:bottom w:val="single" w:sz="4" w:space="1" w:color="auto"/>
      </w:pBdr>
      <w:spacing w:after="240"/>
      <w:rPr>
        <w:szCs w:val="20"/>
      </w:rPr>
    </w:pPr>
    <w:r w:rsidRPr="000919A9">
      <w:rPr>
        <w:szCs w:val="20"/>
      </w:rPr>
      <w:t xml:space="preserve">Seite </w:t>
    </w:r>
    <w:r w:rsidRPr="000919A9">
      <w:rPr>
        <w:szCs w:val="20"/>
      </w:rPr>
      <w:fldChar w:fldCharType="begin"/>
    </w:r>
    <w:r w:rsidRPr="000919A9">
      <w:rPr>
        <w:szCs w:val="20"/>
      </w:rPr>
      <w:instrText>PAGE  \* Arabic  \* MERGEFORMAT</w:instrText>
    </w:r>
    <w:r w:rsidRPr="000919A9">
      <w:rPr>
        <w:szCs w:val="20"/>
      </w:rPr>
      <w:fldChar w:fldCharType="separate"/>
    </w:r>
    <w:r w:rsidR="00007167">
      <w:rPr>
        <w:noProof/>
        <w:szCs w:val="20"/>
      </w:rPr>
      <w:t>1</w:t>
    </w:r>
    <w:r w:rsidRPr="000919A9">
      <w:rPr>
        <w:szCs w:val="20"/>
      </w:rPr>
      <w:fldChar w:fldCharType="end"/>
    </w:r>
    <w:r>
      <w:rPr>
        <w:szCs w:val="20"/>
      </w:rPr>
      <w:tab/>
    </w:r>
    <w:r>
      <w:rPr>
        <w:szCs w:val="20"/>
      </w:rPr>
      <w:fldChar w:fldCharType="begin"/>
    </w:r>
    <w:r>
      <w:rPr>
        <w:szCs w:val="20"/>
      </w:rPr>
      <w:instrText xml:space="preserve"> TITLE   \* MERGEFORMAT </w:instrText>
    </w:r>
    <w:r>
      <w:rPr>
        <w:szCs w:val="20"/>
      </w:rPr>
      <w:fldChar w:fldCharType="separate"/>
    </w:r>
    <w:r w:rsidR="001A53B5">
      <w:rPr>
        <w:szCs w:val="20"/>
      </w:rPr>
      <w:t>[Titel des Dokuments]</w:t>
    </w:r>
    <w:r>
      <w:rPr>
        <w:szCs w:val="20"/>
      </w:rPr>
      <w:fldChar w:fldCharType="end"/>
    </w:r>
    <w:r>
      <w:rPr>
        <w:szCs w:val="20"/>
      </w:rPr>
      <w:tab/>
    </w:r>
    <w:r>
      <w:rPr>
        <w:noProof/>
        <w:szCs w:val="20"/>
        <w:lang w:eastAsia="de-AT"/>
      </w:rPr>
      <w:drawing>
        <wp:inline distT="0" distB="0" distL="0" distR="0" wp14:anchorId="4281D3B8" wp14:editId="09A41AE1">
          <wp:extent cx="858129" cy="219600"/>
          <wp:effectExtent l="0" t="0" r="0" b="9525"/>
          <wp:docPr id="2" name="Grafik 2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8E0"/>
    <w:multiLevelType w:val="multilevel"/>
    <w:tmpl w:val="73760202"/>
    <w:lvl w:ilvl="0">
      <w:start w:val="1"/>
      <w:numFmt w:val="bullet"/>
      <w:pStyle w:val="OeADAufzhlungVariante5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" w15:restartNumberingAfterBreak="0">
    <w:nsid w:val="38223E30"/>
    <w:multiLevelType w:val="hybridMultilevel"/>
    <w:tmpl w:val="0A164E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3A81"/>
    <w:multiLevelType w:val="multilevel"/>
    <w:tmpl w:val="F9F022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4" w15:restartNumberingAfterBreak="0">
    <w:nsid w:val="4E8B63AF"/>
    <w:multiLevelType w:val="multilevel"/>
    <w:tmpl w:val="CB88A2E2"/>
    <w:lvl w:ilvl="0">
      <w:start w:val="1"/>
      <w:numFmt w:val="bullet"/>
      <w:pStyle w:val="OeADAufzhlungVariante6"/>
      <w:lvlText w:val=""/>
      <w:lvlJc w:val="left"/>
      <w:pPr>
        <w:ind w:left="397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5" w15:restartNumberingAfterBreak="0">
    <w:nsid w:val="5A1F2E4D"/>
    <w:multiLevelType w:val="hybridMultilevel"/>
    <w:tmpl w:val="158293F0"/>
    <w:lvl w:ilvl="0" w:tplc="A8122C08">
      <w:start w:val="1"/>
      <w:numFmt w:val="lowerLetter"/>
      <w:pStyle w:val="berschrift7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7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8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9" w15:restartNumberingAfterBreak="0">
    <w:nsid w:val="66A63BD1"/>
    <w:multiLevelType w:val="hybridMultilevel"/>
    <w:tmpl w:val="6816A596"/>
    <w:lvl w:ilvl="0" w:tplc="141861E8">
      <w:start w:val="1"/>
      <w:numFmt w:val="decimal"/>
      <w:pStyle w:val="berschrift6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307E"/>
    <w:multiLevelType w:val="hybridMultilevel"/>
    <w:tmpl w:val="3D8217E0"/>
    <w:lvl w:ilvl="0" w:tplc="9A9E2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F1E44"/>
    <w:multiLevelType w:val="hybridMultilevel"/>
    <w:tmpl w:val="82E873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6022776">
    <w:abstractNumId w:val="8"/>
  </w:num>
  <w:num w:numId="2" w16cid:durableId="916212902">
    <w:abstractNumId w:val="2"/>
  </w:num>
  <w:num w:numId="3" w16cid:durableId="805122069">
    <w:abstractNumId w:val="3"/>
  </w:num>
  <w:num w:numId="4" w16cid:durableId="643003454">
    <w:abstractNumId w:val="6"/>
  </w:num>
  <w:num w:numId="5" w16cid:durableId="1245650056">
    <w:abstractNumId w:val="9"/>
  </w:num>
  <w:num w:numId="6" w16cid:durableId="349261737">
    <w:abstractNumId w:val="5"/>
  </w:num>
  <w:num w:numId="7" w16cid:durableId="628782084">
    <w:abstractNumId w:val="7"/>
  </w:num>
  <w:num w:numId="8" w16cid:durableId="1458834861">
    <w:abstractNumId w:val="0"/>
  </w:num>
  <w:num w:numId="9" w16cid:durableId="1404723436">
    <w:abstractNumId w:val="4"/>
  </w:num>
  <w:num w:numId="10" w16cid:durableId="498933835">
    <w:abstractNumId w:val="10"/>
  </w:num>
  <w:num w:numId="11" w16cid:durableId="1247416866">
    <w:abstractNumId w:val="11"/>
  </w:num>
  <w:num w:numId="12" w16cid:durableId="157196052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B5"/>
    <w:rsid w:val="0000711B"/>
    <w:rsid w:val="00007167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361D"/>
    <w:rsid w:val="00077BAB"/>
    <w:rsid w:val="000919A9"/>
    <w:rsid w:val="000C6364"/>
    <w:rsid w:val="000C7159"/>
    <w:rsid w:val="000E5116"/>
    <w:rsid w:val="00121C71"/>
    <w:rsid w:val="00186E78"/>
    <w:rsid w:val="00192CF9"/>
    <w:rsid w:val="001A53B5"/>
    <w:rsid w:val="002000D1"/>
    <w:rsid w:val="00232F55"/>
    <w:rsid w:val="002955A8"/>
    <w:rsid w:val="002C39EA"/>
    <w:rsid w:val="002F386A"/>
    <w:rsid w:val="002F6BD9"/>
    <w:rsid w:val="003137D6"/>
    <w:rsid w:val="00327BD3"/>
    <w:rsid w:val="00333601"/>
    <w:rsid w:val="00341C08"/>
    <w:rsid w:val="003651F1"/>
    <w:rsid w:val="00377E05"/>
    <w:rsid w:val="00390403"/>
    <w:rsid w:val="003A28AD"/>
    <w:rsid w:val="003A6002"/>
    <w:rsid w:val="003B6589"/>
    <w:rsid w:val="003F02BE"/>
    <w:rsid w:val="00431C9B"/>
    <w:rsid w:val="00440550"/>
    <w:rsid w:val="00441B30"/>
    <w:rsid w:val="0044412A"/>
    <w:rsid w:val="004577F3"/>
    <w:rsid w:val="004775AF"/>
    <w:rsid w:val="004A03E4"/>
    <w:rsid w:val="004A1F1A"/>
    <w:rsid w:val="004B6AA8"/>
    <w:rsid w:val="004C58F1"/>
    <w:rsid w:val="004C632E"/>
    <w:rsid w:val="004C7DA3"/>
    <w:rsid w:val="004D1B88"/>
    <w:rsid w:val="004F112F"/>
    <w:rsid w:val="005124F9"/>
    <w:rsid w:val="005324AD"/>
    <w:rsid w:val="005549BF"/>
    <w:rsid w:val="00596BEF"/>
    <w:rsid w:val="005C0A50"/>
    <w:rsid w:val="005C5B07"/>
    <w:rsid w:val="005E2EA1"/>
    <w:rsid w:val="006120CD"/>
    <w:rsid w:val="00620F30"/>
    <w:rsid w:val="00644F60"/>
    <w:rsid w:val="00655171"/>
    <w:rsid w:val="00672CEB"/>
    <w:rsid w:val="006926A1"/>
    <w:rsid w:val="006B099B"/>
    <w:rsid w:val="006C2057"/>
    <w:rsid w:val="006C6C96"/>
    <w:rsid w:val="006E2C62"/>
    <w:rsid w:val="006F0C98"/>
    <w:rsid w:val="006F17E1"/>
    <w:rsid w:val="0072087E"/>
    <w:rsid w:val="00757265"/>
    <w:rsid w:val="0077375D"/>
    <w:rsid w:val="00792F91"/>
    <w:rsid w:val="007948D7"/>
    <w:rsid w:val="007B27F7"/>
    <w:rsid w:val="007B38DC"/>
    <w:rsid w:val="007D0163"/>
    <w:rsid w:val="007D69CE"/>
    <w:rsid w:val="007F2B1A"/>
    <w:rsid w:val="00815F8F"/>
    <w:rsid w:val="00821ED0"/>
    <w:rsid w:val="0083061B"/>
    <w:rsid w:val="0084681C"/>
    <w:rsid w:val="0084716C"/>
    <w:rsid w:val="008704AD"/>
    <w:rsid w:val="008947CD"/>
    <w:rsid w:val="008C0BFC"/>
    <w:rsid w:val="008F0A5A"/>
    <w:rsid w:val="009621C1"/>
    <w:rsid w:val="00984225"/>
    <w:rsid w:val="00984ACF"/>
    <w:rsid w:val="009A0B2E"/>
    <w:rsid w:val="009A40BD"/>
    <w:rsid w:val="009B436E"/>
    <w:rsid w:val="009E0799"/>
    <w:rsid w:val="00A46190"/>
    <w:rsid w:val="00A5299E"/>
    <w:rsid w:val="00AB7301"/>
    <w:rsid w:val="00AD335B"/>
    <w:rsid w:val="00AE187C"/>
    <w:rsid w:val="00AF2E5A"/>
    <w:rsid w:val="00B22C7D"/>
    <w:rsid w:val="00B24C8C"/>
    <w:rsid w:val="00B56736"/>
    <w:rsid w:val="00B730D9"/>
    <w:rsid w:val="00B74FC8"/>
    <w:rsid w:val="00B83B56"/>
    <w:rsid w:val="00BA66B8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601A"/>
    <w:rsid w:val="00CA26BA"/>
    <w:rsid w:val="00CA78DE"/>
    <w:rsid w:val="00CB6C59"/>
    <w:rsid w:val="00CB6E41"/>
    <w:rsid w:val="00CC27D8"/>
    <w:rsid w:val="00D348B5"/>
    <w:rsid w:val="00D34B05"/>
    <w:rsid w:val="00D40660"/>
    <w:rsid w:val="00D50626"/>
    <w:rsid w:val="00D51CC0"/>
    <w:rsid w:val="00D56643"/>
    <w:rsid w:val="00D627C9"/>
    <w:rsid w:val="00DC7173"/>
    <w:rsid w:val="00DE3425"/>
    <w:rsid w:val="00DF1EDD"/>
    <w:rsid w:val="00E214BC"/>
    <w:rsid w:val="00E3396B"/>
    <w:rsid w:val="00E46D1F"/>
    <w:rsid w:val="00E67B6B"/>
    <w:rsid w:val="00E70D65"/>
    <w:rsid w:val="00E7757A"/>
    <w:rsid w:val="00EA6CAE"/>
    <w:rsid w:val="00ED5A71"/>
    <w:rsid w:val="00EE241A"/>
    <w:rsid w:val="00EF5081"/>
    <w:rsid w:val="00F01394"/>
    <w:rsid w:val="00F07438"/>
    <w:rsid w:val="00F74391"/>
    <w:rsid w:val="00FD2FE0"/>
    <w:rsid w:val="00FD76C4"/>
    <w:rsid w:val="00FE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28E9C7"/>
  <w15:chartTrackingRefBased/>
  <w15:docId w15:val="{B1420D40-8581-449D-82AD-79219BE6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1A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1A53B5"/>
    <w:pPr>
      <w:keepNext/>
      <w:keepLines/>
      <w:spacing w:before="320" w:after="200"/>
      <w:jc w:val="center"/>
      <w:outlineLvl w:val="0"/>
    </w:pPr>
    <w:rPr>
      <w:rFonts w:ascii="Calibri" w:eastAsiaTheme="majorEastAsia" w:hAnsi="Calibri" w:cs="Tahoma"/>
      <w:b/>
      <w:bCs/>
      <w:color w:val="0083A3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40660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A6CAE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84ACF"/>
    <w:pPr>
      <w:keepNext/>
      <w:keepLines/>
      <w:numPr>
        <w:ilvl w:val="3"/>
        <w:numId w:val="2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984ACF"/>
    <w:pPr>
      <w:keepNext/>
      <w:keepLines/>
      <w:numPr>
        <w:ilvl w:val="4"/>
        <w:numId w:val="2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AF2E5A"/>
    <w:pPr>
      <w:keepNext/>
      <w:keepLines/>
      <w:numPr>
        <w:numId w:val="5"/>
      </w:numPr>
      <w:spacing w:after="240"/>
      <w:ind w:left="397" w:hanging="397"/>
      <w:outlineLvl w:val="5"/>
    </w:pPr>
    <w:rPr>
      <w:rFonts w:eastAsiaTheme="majorEastAsia" w:cstheme="majorBidi"/>
      <w:iCs/>
      <w:color w:val="005E75" w:themeColor="accent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6C96"/>
    <w:pPr>
      <w:keepNext/>
      <w:keepLines/>
      <w:numPr>
        <w:numId w:val="6"/>
      </w:numPr>
      <w:spacing w:after="240"/>
      <w:ind w:left="397" w:hanging="397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A53B5"/>
    <w:rPr>
      <w:rFonts w:ascii="Calibri" w:eastAsiaTheme="majorEastAsia" w:hAnsi="Calibri" w:cs="Tahoma"/>
      <w:b/>
      <w:bCs/>
      <w:color w:val="0083A3" w:themeColor="text2"/>
      <w:sz w:val="32"/>
      <w:szCs w:val="2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40660"/>
    <w:rPr>
      <w:rFonts w:ascii="Calibri" w:eastAsiaTheme="majorEastAsia" w:hAnsi="Calibri" w:cstheme="majorBidi"/>
      <w:bCs/>
      <w:color w:val="005E75" w:themeColor="accent2"/>
      <w:sz w:val="32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6CAE"/>
    <w:rPr>
      <w:rFonts w:ascii="Calibri" w:eastAsiaTheme="majorEastAsia" w:hAnsi="Calibri" w:cstheme="majorBidi"/>
      <w:bCs/>
      <w:sz w:val="32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4ACF"/>
    <w:rPr>
      <w:rFonts w:ascii="Calibri" w:eastAsiaTheme="majorEastAsia" w:hAnsi="Calibri" w:cstheme="majorBidi"/>
      <w:b/>
      <w:bCs/>
      <w:iCs/>
      <w:color w:val="005E75" w:themeColor="accent2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84ACF"/>
    <w:rPr>
      <w:rFonts w:ascii="Times New Roman" w:eastAsiaTheme="majorEastAsia" w:hAnsi="Times New Roman" w:cstheme="majorBidi"/>
      <w:b/>
      <w:sz w:val="24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2E5A"/>
    <w:rPr>
      <w:rFonts w:ascii="Times New Roman" w:eastAsiaTheme="majorEastAsia" w:hAnsi="Times New Roman" w:cstheme="majorBidi"/>
      <w:iCs/>
      <w:color w:val="005E75" w:themeColor="accent2"/>
      <w:sz w:val="24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6C96"/>
    <w:rPr>
      <w:rFonts w:ascii="Calibri" w:eastAsiaTheme="majorEastAsia" w:hAnsi="Calibri" w:cstheme="majorBidi"/>
      <w:iCs/>
      <w:color w:val="404040" w:themeColor="text1" w:themeTint="BF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eastAsia="de-DE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ascii="Times New Roman" w:eastAsia="Times New Roman" w:hAnsi="Times New Roman" w:cs="Tahoma"/>
      <w:sz w:val="24"/>
      <w:szCs w:val="24"/>
      <w:lang w:val="de-DE" w:eastAsia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ascii="Times New Roman" w:eastAsia="Times New Roman" w:hAnsi="Times New Roman" w:cs="Tahoma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124F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D34B05"/>
    <w:pPr>
      <w:numPr>
        <w:numId w:val="1"/>
      </w:numPr>
    </w:pPr>
    <w:rPr>
      <w:rFonts w:cs="Tahoma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D34B05"/>
    <w:rPr>
      <w:rFonts w:ascii="Times New Roman" w:eastAsia="Times New Roman" w:hAnsi="Times New Roman" w:cs="Tahoma"/>
      <w:sz w:val="24"/>
      <w:szCs w:val="24"/>
      <w:lang w:val="de-DE" w:eastAsia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984ACF"/>
    <w:pPr>
      <w:spacing w:after="200"/>
    </w:pPr>
    <w:rPr>
      <w:b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EE241A"/>
    <w:rPr>
      <w:color w:val="B92E1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C08"/>
    <w:rPr>
      <w:color w:val="B92E16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E70D65"/>
    <w:pPr>
      <w:numPr>
        <w:numId w:val="8"/>
      </w:numPr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OeADAufzhlungVariante6">
    <w:name w:val="OeAD Aufzählung (Variante 6)"/>
    <w:basedOn w:val="Listenabsatz"/>
    <w:qFormat/>
    <w:rsid w:val="00F01394"/>
    <w:pPr>
      <w:numPr>
        <w:numId w:val="9"/>
      </w:numPr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E70D6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qFormat/>
    <w:rsid w:val="001A53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F%20&amp;%20Lektorat\01%20-%20Lektoratsprogramm\02_Prozessmanagement%20und%20Qualit&#228;tsmanagement\Dokumentvorlagen\2021_Wordvorlage_OeAD_einseitig.dotm" TargetMode="External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2021_Wordvorlage_OeAD_einseitig.dotm</Template>
  <TotalTime>0</TotalTime>
  <Pages>2</Pages>
  <Words>286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Abschlussbestätigung Lektoratsprogramm [V2025]</dc:title>
  <dc:subject/>
  <dc:creator>El-Hariri, Yasmin</dc:creator>
  <cp:keywords/>
  <dc:description/>
  <cp:lastModifiedBy>El-Hariri, Yasmin</cp:lastModifiedBy>
  <cp:revision>3</cp:revision>
  <cp:lastPrinted>2015-03-16T11:58:00Z</cp:lastPrinted>
  <dcterms:created xsi:type="dcterms:W3CDTF">2021-08-31T10:27:00Z</dcterms:created>
  <dcterms:modified xsi:type="dcterms:W3CDTF">2025-11-10T11:16:00Z</dcterms:modified>
</cp:coreProperties>
</file>